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16"/>
      </w:tblGrid>
      <w:tr w:rsidR="00870822" w:rsidRPr="0087082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75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025"/>
            </w:tblGrid>
            <w:tr w:rsidR="00870822" w:rsidRPr="0087082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870822" w:rsidRPr="00870822" w:rsidRDefault="00870822" w:rsidP="00870822">
                  <w:pPr>
                    <w:spacing w:before="100" w:beforeAutospacing="1" w:after="100" w:afterAutospacing="1" w:line="240" w:lineRule="auto"/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</w:pP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กรมควบคุมโรค เตือนช่วงหน้าฝน หลีกเลี่ยงการลุยน้ำนานๆ ป้องกันโรคเมลิ</w:t>
                  </w:r>
                  <w:proofErr w:type="spellStart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ออย</w:t>
                  </w:r>
                  <w:proofErr w:type="spellEnd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โด</w:t>
                  </w:r>
                  <w:proofErr w:type="spellStart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สิส</w:t>
                  </w:r>
                  <w:proofErr w:type="spellEnd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 หลังปีนี้พบผู้ป่วยกว่า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1.2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พันราย เสียชีวิตแล้ว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11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ราย (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9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มิถุนายน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>2559)</w:t>
                  </w:r>
                </w:p>
                <w:p w:rsidR="00870822" w:rsidRPr="00870822" w:rsidRDefault="00870822" w:rsidP="00870822">
                  <w:pPr>
                    <w:spacing w:before="100" w:beforeAutospacing="1" w:after="100" w:afterAutospacing="1" w:line="240" w:lineRule="auto"/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</w:pP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> </w:t>
                  </w:r>
                </w:p>
                <w:p w:rsidR="00870822" w:rsidRPr="00870822" w:rsidRDefault="00870822" w:rsidP="00870822">
                  <w:pPr>
                    <w:spacing w:before="100" w:beforeAutospacing="1" w:after="100" w:afterAutospacing="1" w:line="240" w:lineRule="auto"/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</w:pP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กรมควบคุมโรค กระทรวงสาธารณสุข เผยโรคเมลิ</w:t>
                  </w:r>
                  <w:proofErr w:type="spellStart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ออย</w:t>
                  </w:r>
                  <w:proofErr w:type="spellEnd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โด</w:t>
                  </w:r>
                  <w:proofErr w:type="spellStart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สิส</w:t>
                  </w:r>
                  <w:proofErr w:type="spellEnd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 ไม่ใช่โรคใหม่ เป็นโรคที่มีมานานแล้ว มักพบในช่วงหน้าฝน และโรคนี้พบในผู้ใหญ่มากกกว่าเด็ก โดยปีนี้พบผู้ป่วยกว่า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1.2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พันราย เสียชีวิตแล้ว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11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ราย ซึ่งผู้ป่วยครึ่งหนึ่ง (ร้อยละ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49.8)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อยู่ในอาชีพเกษตร พร้อมเตือนสำหรับเกษตรกรหรือประชาชนกลุ่มเสี่ยง หากต้องลุยน้ำหรือย่ำโคลนให้ใส่รอง</w:t>
                  </w:r>
                  <w:proofErr w:type="spellStart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เท้าบู๊ทยาว</w:t>
                  </w:r>
                  <w:proofErr w:type="spellEnd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เพื่อป้องกันเชื้อเข้าสู่ร่างกาย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> 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br/>
                    <w:t xml:space="preserve">         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วันนี้ (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9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มิถุนายน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2560)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นายแพทย์เจษฎา  โชคดำรงสุข  อธิบดีกรมควบคุมโรค กล่าวว่า ช่วงนี้เป็นฤดูฝน หลายพื้นมีฝนตกอย่างต่อเนื่องและบางแห่งอาจเกิดน้ำท่วมได้ ซึ่งในช่วงนี้โรคที่ประชาชนควรระมัดระวังอีกโรค คือ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>“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โรคเมลิ</w:t>
                  </w:r>
                  <w:proofErr w:type="spellStart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ออย</w:t>
                  </w:r>
                  <w:proofErr w:type="spellEnd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โด</w:t>
                  </w:r>
                  <w:proofErr w:type="spellStart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สิส</w:t>
                  </w:r>
                  <w:proofErr w:type="spellEnd"/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”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เกิดจากเชื้อแบคทีเรียชนิดหนึ่งอยู่ในดินและแหล่งน้ำนิ่ง ติดต่อทางบาดแผล ดื่มน้ำหรือรับประทานอาหารที่มีเชื้อปนเปื้อนเข้าไป รวมถึงการหายใจเอาละอองอากาศที่มีเชื้อเข้าไป ที่สำคัญมักจะพบผู้ป่วยโรคนี้มากในช่วงหน้าฝน และพบในผู้ใหญ่มากกกว่าเด็ก ซึ่งในประเทศไทยจะพบผู้ป่วย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2000 - 3000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รายต่อปี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br/>
                    <w:t xml:space="preserve">         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สถานการณ์โรคเมลิ</w:t>
                  </w:r>
                  <w:proofErr w:type="spellStart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ออย</w:t>
                  </w:r>
                  <w:proofErr w:type="spellEnd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โด</w:t>
                  </w:r>
                  <w:proofErr w:type="spellStart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สิส</w:t>
                  </w:r>
                  <w:proofErr w:type="spellEnd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 ตั้งแต่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1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ม.ค.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– 4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มิ.ย.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2560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มีรายงานผู้ป่วย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1,216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ราย เสียชีวิต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11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ราย ผู้ป่วยร้อยละ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49.8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อยู่ในอาชีพเกษตร  กลุ่มอายุที่พบผู้ป่วยมากสุด ได้แก่ อายุ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45-54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ปี รองลงมาอายุ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55-64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ปี และอายุ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65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ปีขึ้นไป  ซึ่งคาดว่าในปีนี้จะพบผู้ป่วยโรคเมลิ</w:t>
                  </w:r>
                  <w:proofErr w:type="spellStart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ออย</w:t>
                  </w:r>
                  <w:proofErr w:type="spellEnd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โด</w:t>
                  </w:r>
                  <w:proofErr w:type="spellStart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สิส</w:t>
                  </w:r>
                  <w:proofErr w:type="spellEnd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เพิ่มขึ้นตลอดทั้งปี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 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ส่วนในปี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2559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ที่ผ่านมา พบผู้ป่วยตลอดทั้งปี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3,108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ราย และเสียชีวิต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9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ราย โดยผู้ป่วยที่เป็นผู้ใหญ่ (อายุ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35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ปีขึ้นไป) พบถึง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2,543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ราย คิดเป็นร้อยละ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82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ของผู้ป่วยทั้งหมด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> 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br/>
                    <w:t xml:space="preserve">         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นายแพทย์เจษฎา กล่าวต่อไปว่า โรคเมลิ</w:t>
                  </w:r>
                  <w:proofErr w:type="spellStart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ออย</w:t>
                  </w:r>
                  <w:proofErr w:type="spellEnd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โด</w:t>
                  </w:r>
                  <w:proofErr w:type="spellStart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สิส</w:t>
                  </w:r>
                  <w:proofErr w:type="spellEnd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 ไม่ใช่โรคใหม่ เป็นโรคที่มีมานานแล้ว ซึ่งผู้ที่ติดเชื้อจะมีอาการแตกต่างกันขึ้นอยู่กับการได้รับเชื้อ บางรายอาจมีอาการรุนแรงจนติดเชื้อในกระแสเลือดและอาจเสียชีวิตได้ โดยอาการที่พบ คือมีไข้เป็นเวลานาน มีเนื้อตาย แผล ฝี หนองที่ปอด ตับ ม้าม หรือมีการติดเชื้อในกระแสเลือด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>   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ซึ่งผู้ป่วยส่วนใหญ่เป็นผู้ที่มีปัจจัยเสี่ยง เช่น โรคติดเชื้อทางเดินหายใจเรื้อรัง  วัณโรค  เบาหวาน  โรคไต โรคเลือด มะเร็ง และภาวะบกพร่องทางภูมิคุ้มกัน เป็นต้น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 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ส่วนการป้องกันโรค มีดังนี้ หลีกเลี่ยงการลุยน้ำเป็นเวลานานโดยเฉพาะในพื้นที่ที่มีน้ำท่วม ไม่สัมผัสกับดินและน้ำในพื้นที่ที่เกิดโรคประจำ หากมีแผลและสัมผัสดินหรือน้ำในบริเวณนั้น ต้องรีบทำความสะอาดทันที โดยเฉพาะประชาชนกลุ่มเสี่ยง หรือใส่รอง</w:t>
                  </w:r>
                  <w:proofErr w:type="spellStart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>เท้าบู๊ท</w:t>
                  </w:r>
                  <w:proofErr w:type="spellEnd"/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เมื่อจำเป็นต้องเดินลุยหรือย่ำน้ำเป็นเวลานาน ดื่มน้ำต้มสุก และหลีกเลี่ยงการรับประทานเนื้อสัตว์สุกๆ ดิบๆ ที่สำคัญหากมีอาการไข้เกิน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 xml:space="preserve">5 </w:t>
                  </w:r>
                  <w:r w:rsidRPr="00870822"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  <w:t xml:space="preserve">วันหรือเกิดแผลอักเสบเรื้อรัง ควรจะรีบไปพบแพทย์ทันที  หากมีข้อสงสัยสามารถสอบถามข้อมูลเพิ่มเติมได้ที่สายด่วนกรมควบคุมโรค </w:t>
                  </w:r>
                  <w:r w:rsidRPr="00870822">
                    <w:rPr>
                      <w:rFonts w:ascii="MS Sans Serif" w:eastAsia="Times New Roman" w:hAnsi="MS Sans Serif" w:cs="Times New Roman"/>
                      <w:sz w:val="24"/>
                      <w:szCs w:val="24"/>
                      <w:lang w:eastAsia="en-GB"/>
                    </w:rPr>
                    <w:t>1422</w:t>
                  </w:r>
                </w:p>
              </w:tc>
            </w:tr>
            <w:tr w:rsidR="00CB1670" w:rsidRPr="0087082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CB1670" w:rsidRDefault="00CB1670" w:rsidP="00870822">
                  <w:pPr>
                    <w:spacing w:before="100" w:beforeAutospacing="1" w:after="100" w:afterAutospacing="1" w:line="240" w:lineRule="auto"/>
                    <w:rPr>
                      <w:rFonts w:ascii="MS Sans Serif" w:eastAsia="Times New Roman" w:hAnsi="MS Sans Serif" w:cs="Angsana New" w:hint="cs"/>
                      <w:sz w:val="24"/>
                      <w:szCs w:val="24"/>
                      <w:lang w:eastAsia="en-GB"/>
                    </w:rPr>
                  </w:pPr>
                </w:p>
                <w:p w:rsidR="00CB1670" w:rsidRDefault="00CB1670" w:rsidP="00870822">
                  <w:pPr>
                    <w:spacing w:before="100" w:beforeAutospacing="1" w:after="100" w:afterAutospacing="1" w:line="240" w:lineRule="auto"/>
                    <w:rPr>
                      <w:rFonts w:ascii="MS Sans Serif" w:eastAsia="Times New Roman" w:hAnsi="MS Sans Serif" w:cs="Angsana New" w:hint="cs"/>
                      <w:sz w:val="24"/>
                      <w:szCs w:val="24"/>
                      <w:lang w:eastAsia="en-GB"/>
                    </w:rPr>
                  </w:pPr>
                  <w:r>
                    <w:rPr>
                      <w:cs/>
                    </w:rPr>
                    <w:object w:dxaOrig="4320" w:dyaOrig="258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38.2pt;height:261.95pt" o:ole="">
                        <v:imagedata r:id="rId4" o:title=""/>
                      </v:shape>
                      <o:OLEObject Type="Embed" ProgID="PBrush" ShapeID="_x0000_i1025" DrawAspect="Content" ObjectID="_1571064245" r:id="rId5"/>
                    </w:object>
                  </w:r>
                  <w:r>
                    <w:rPr>
                      <w:cs/>
                    </w:rPr>
                    <w:object w:dxaOrig="10005" w:dyaOrig="6870">
                      <v:shape id="_x0000_i1026" type="#_x0000_t75" style="width:450.6pt;height:310.35pt" o:ole="">
                        <v:imagedata r:id="rId6" o:title=""/>
                      </v:shape>
                      <o:OLEObject Type="Embed" ProgID="PBrush" ShapeID="_x0000_i1026" DrawAspect="Content" ObjectID="_1571064246" r:id="rId7"/>
                    </w:object>
                  </w:r>
                </w:p>
                <w:p w:rsidR="00CB1670" w:rsidRDefault="00CB1670" w:rsidP="00870822">
                  <w:pPr>
                    <w:spacing w:before="100" w:beforeAutospacing="1" w:after="100" w:afterAutospacing="1" w:line="240" w:lineRule="auto"/>
                    <w:rPr>
                      <w:rFonts w:ascii="MS Sans Serif" w:eastAsia="Times New Roman" w:hAnsi="MS Sans Serif" w:cs="Angsana New" w:hint="cs"/>
                      <w:sz w:val="24"/>
                      <w:szCs w:val="24"/>
                      <w:lang w:eastAsia="en-GB"/>
                    </w:rPr>
                  </w:pPr>
                </w:p>
                <w:p w:rsidR="00CB1670" w:rsidRDefault="00CB1670" w:rsidP="00870822">
                  <w:pPr>
                    <w:spacing w:before="100" w:beforeAutospacing="1" w:after="100" w:afterAutospacing="1" w:line="240" w:lineRule="auto"/>
                    <w:rPr>
                      <w:rFonts w:ascii="MS Sans Serif" w:eastAsia="Times New Roman" w:hAnsi="MS Sans Serif" w:cs="Angsana New" w:hint="cs"/>
                      <w:sz w:val="24"/>
                      <w:szCs w:val="24"/>
                      <w:lang w:eastAsia="en-GB"/>
                    </w:rPr>
                  </w:pPr>
                </w:p>
                <w:p w:rsidR="00CB1670" w:rsidRDefault="00CB1670" w:rsidP="00870822">
                  <w:pPr>
                    <w:spacing w:before="100" w:beforeAutospacing="1" w:after="100" w:afterAutospacing="1" w:line="240" w:lineRule="auto"/>
                    <w:rPr>
                      <w:rFonts w:ascii="MS Sans Serif" w:eastAsia="Times New Roman" w:hAnsi="MS Sans Serif" w:cs="Angsana New" w:hint="cs"/>
                      <w:sz w:val="24"/>
                      <w:szCs w:val="24"/>
                      <w:lang w:eastAsia="en-GB"/>
                    </w:rPr>
                  </w:pPr>
                </w:p>
                <w:p w:rsidR="00CB1670" w:rsidRDefault="00CB1670" w:rsidP="00870822">
                  <w:pPr>
                    <w:spacing w:before="100" w:beforeAutospacing="1" w:after="100" w:afterAutospacing="1" w:line="240" w:lineRule="auto"/>
                    <w:rPr>
                      <w:rFonts w:ascii="MS Sans Serif" w:eastAsia="Times New Roman" w:hAnsi="MS Sans Serif" w:cs="Angsana New" w:hint="cs"/>
                      <w:sz w:val="24"/>
                      <w:szCs w:val="24"/>
                      <w:lang w:eastAsia="en-GB"/>
                    </w:rPr>
                  </w:pPr>
                </w:p>
                <w:p w:rsidR="00CB1670" w:rsidRPr="00CB1670" w:rsidRDefault="00CB1670" w:rsidP="00870822">
                  <w:pPr>
                    <w:spacing w:before="100" w:beforeAutospacing="1" w:after="100" w:afterAutospacing="1" w:line="240" w:lineRule="auto"/>
                    <w:rPr>
                      <w:rFonts w:ascii="MS Sans Serif" w:eastAsia="Times New Roman" w:hAnsi="MS Sans Serif" w:cs="Angsana New"/>
                      <w:sz w:val="24"/>
                      <w:szCs w:val="24"/>
                      <w:cs/>
                      <w:lang w:eastAsia="en-GB"/>
                    </w:rPr>
                  </w:pPr>
                </w:p>
              </w:tc>
            </w:tr>
          </w:tbl>
          <w:p w:rsidR="00870822" w:rsidRPr="00870822" w:rsidRDefault="00870822" w:rsidP="00870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870822" w:rsidRPr="00870822" w:rsidRDefault="00870822" w:rsidP="0087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7840BF" w:rsidRPr="00094ED7" w:rsidRDefault="007840BF" w:rsidP="00870822"/>
    <w:sectPr w:rsidR="007840BF" w:rsidRPr="00094ED7" w:rsidSect="00A361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applyBreakingRules/>
  </w:compat>
  <w:rsids>
    <w:rsidRoot w:val="00771C5E"/>
    <w:rsid w:val="00087C0B"/>
    <w:rsid w:val="00094ED7"/>
    <w:rsid w:val="000C75A6"/>
    <w:rsid w:val="000D4ABC"/>
    <w:rsid w:val="001125A5"/>
    <w:rsid w:val="00140114"/>
    <w:rsid w:val="00154CBC"/>
    <w:rsid w:val="001B0084"/>
    <w:rsid w:val="001D012A"/>
    <w:rsid w:val="002869A8"/>
    <w:rsid w:val="00326475"/>
    <w:rsid w:val="003463A2"/>
    <w:rsid w:val="003F4CFF"/>
    <w:rsid w:val="00493754"/>
    <w:rsid w:val="00514017"/>
    <w:rsid w:val="00566A10"/>
    <w:rsid w:val="00661BEF"/>
    <w:rsid w:val="006D2FB9"/>
    <w:rsid w:val="006D4E60"/>
    <w:rsid w:val="00701673"/>
    <w:rsid w:val="00771C5E"/>
    <w:rsid w:val="007840BF"/>
    <w:rsid w:val="007D6A8D"/>
    <w:rsid w:val="00870822"/>
    <w:rsid w:val="00885090"/>
    <w:rsid w:val="008C7EBD"/>
    <w:rsid w:val="00935E11"/>
    <w:rsid w:val="00A16241"/>
    <w:rsid w:val="00A36157"/>
    <w:rsid w:val="00B46D37"/>
    <w:rsid w:val="00B65A3C"/>
    <w:rsid w:val="00B74B17"/>
    <w:rsid w:val="00BA2DA9"/>
    <w:rsid w:val="00C67397"/>
    <w:rsid w:val="00C81BF8"/>
    <w:rsid w:val="00CB1670"/>
    <w:rsid w:val="00CD687D"/>
    <w:rsid w:val="00CF469C"/>
    <w:rsid w:val="00D92D6A"/>
    <w:rsid w:val="00E07730"/>
    <w:rsid w:val="00E10C51"/>
    <w:rsid w:val="00F91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157"/>
  </w:style>
  <w:style w:type="paragraph" w:styleId="1">
    <w:name w:val="heading 1"/>
    <w:basedOn w:val="a"/>
    <w:next w:val="a"/>
    <w:link w:val="10"/>
    <w:uiPriority w:val="9"/>
    <w:qFormat/>
    <w:rsid w:val="00D92D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link w:val="20"/>
    <w:uiPriority w:val="9"/>
    <w:qFormat/>
    <w:rsid w:val="00C81B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4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4">
    <w:name w:val="Balloon Text"/>
    <w:basedOn w:val="a"/>
    <w:link w:val="a5"/>
    <w:uiPriority w:val="99"/>
    <w:semiHidden/>
    <w:unhideWhenUsed/>
    <w:rsid w:val="00154C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54CBC"/>
    <w:rPr>
      <w:rFonts w:ascii="Tahoma" w:hAnsi="Tahoma" w:cs="Angsana New"/>
      <w:sz w:val="16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BA2D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BA2DA9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a6">
    <w:name w:val="Emphasis"/>
    <w:basedOn w:val="a0"/>
    <w:uiPriority w:val="20"/>
    <w:qFormat/>
    <w:rsid w:val="00E07730"/>
    <w:rPr>
      <w:i/>
      <w:iCs/>
    </w:rPr>
  </w:style>
  <w:style w:type="paragraph" w:styleId="HTML1">
    <w:name w:val="HTML Address"/>
    <w:basedOn w:val="a"/>
    <w:link w:val="HTML2"/>
    <w:uiPriority w:val="99"/>
    <w:unhideWhenUsed/>
    <w:rsid w:val="00E07730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character" w:customStyle="1" w:styleId="HTML2">
    <w:name w:val="ที่อยู่ HTML อักขระ"/>
    <w:basedOn w:val="a0"/>
    <w:link w:val="HTML1"/>
    <w:uiPriority w:val="99"/>
    <w:rsid w:val="00E07730"/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character" w:customStyle="1" w:styleId="20">
    <w:name w:val="หัวเรื่อง 2 อักขระ"/>
    <w:basedOn w:val="a0"/>
    <w:link w:val="2"/>
    <w:uiPriority w:val="9"/>
    <w:rsid w:val="00C81BF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title">
    <w:name w:val="title"/>
    <w:basedOn w:val="a0"/>
    <w:rsid w:val="00CF469C"/>
  </w:style>
  <w:style w:type="character" w:styleId="a7">
    <w:name w:val="Hyperlink"/>
    <w:basedOn w:val="a0"/>
    <w:uiPriority w:val="99"/>
    <w:unhideWhenUsed/>
    <w:rsid w:val="00493754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D92D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a8">
    <w:name w:val="Strong"/>
    <w:basedOn w:val="a0"/>
    <w:uiPriority w:val="22"/>
    <w:qFormat/>
    <w:rsid w:val="00D92D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0964">
          <w:marLeft w:val="0"/>
          <w:marRight w:val="0"/>
          <w:marTop w:val="2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7188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3923">
          <w:marLeft w:val="0"/>
          <w:marRight w:val="0"/>
          <w:marTop w:val="2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377</Words>
  <Characters>2152</Characters>
  <Application>Microsoft Office Word</Application>
  <DocSecurity>0</DocSecurity>
  <Lines>17</Lines>
  <Paragraphs>5</Paragraphs>
  <ScaleCrop>false</ScaleCrop>
  <Company>Microsoft</Company>
  <LinksUpToDate>false</LinksUpToDate>
  <CharactersWithSpaces>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 AREA</dc:creator>
  <cp:lastModifiedBy>PM AREA</cp:lastModifiedBy>
  <cp:revision>3</cp:revision>
  <dcterms:created xsi:type="dcterms:W3CDTF">2017-11-01T08:19:00Z</dcterms:created>
  <dcterms:modified xsi:type="dcterms:W3CDTF">2017-11-01T10:58:00Z</dcterms:modified>
</cp:coreProperties>
</file>